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1336A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1336A3">
            <w:pPr>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1336A3" w:rsidP="001336A3">
            <w:pPr>
              <w:cnfStyle w:val="000000100000" w:firstRow="0" w:lastRow="0" w:firstColumn="0" w:lastColumn="0" w:oddVBand="0" w:evenVBand="0" w:oddHBand="1" w:evenHBand="0" w:firstRowFirstColumn="0" w:firstRowLastColumn="0" w:lastRowFirstColumn="0" w:lastRowLastColumn="0"/>
            </w:pPr>
            <w:proofErr w:type="spellStart"/>
            <w:r>
              <w:t>Cantón</w:t>
            </w:r>
            <w:proofErr w:type="spellEnd"/>
            <w:r>
              <w:t>, Adrián</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Carpio, Daniel</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Fresno, Rafael</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proofErr w:type="spellStart"/>
            <w:r>
              <w:t>Narváez</w:t>
            </w:r>
            <w:proofErr w:type="spellEnd"/>
            <w:r>
              <w:t>, Pablo</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Rebollo, Pablo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1336A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Cantón, Adrián</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Carpio, Daniel</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Fresno, Rafael</w:t>
            </w:r>
          </w:p>
          <w:p w:rsidR="001336A3" w:rsidRDefault="001336A3" w:rsidP="001336A3">
            <w:pPr>
              <w:cnfStyle w:val="000000000000" w:firstRow="0" w:lastRow="0" w:firstColumn="0" w:lastColumn="0" w:oddVBand="0" w:evenVBand="0" w:oddHBand="0" w:evenHBand="0" w:firstRowFirstColumn="0" w:firstRowLastColumn="0" w:lastRowFirstColumn="0" w:lastRowLastColumn="0"/>
            </w:pPr>
            <w:proofErr w:type="spellStart"/>
            <w:r>
              <w:t>Narváez</w:t>
            </w:r>
            <w:proofErr w:type="spellEnd"/>
            <w:r>
              <w:t>, Pablo</w:t>
            </w:r>
          </w:p>
          <w:p w:rsidR="009E7806" w:rsidRDefault="001336A3" w:rsidP="001336A3">
            <w:pPr>
              <w:cnfStyle w:val="000000000000" w:firstRow="0" w:lastRow="0" w:firstColumn="0" w:lastColumn="0" w:oddVBand="0" w:evenVBand="0" w:oddHBand="0" w:evenHBand="0" w:firstRowFirstColumn="0" w:firstRowLastColumn="0" w:lastRowFirstColumn="0" w:lastRowLastColumn="0"/>
            </w:pPr>
            <w:r>
              <w:t>Rebollo, Pablo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1336A3">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70"/>
        <w:gridCol w:w="7656"/>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2pt;height:174.6pt" o:ole="">
                  <v:imagedata r:id="rId8" o:title=""/>
                </v:shape>
                <o:OLEObject Type="Embed" ProgID="PBrush" ShapeID="_x0000_i1025" DrawAspect="Content" ObjectID="_1587188059"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E46CD8" w:rsidP="003B0AEE">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1"/>
        <w:gridCol w:w="7625"/>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4pt;height:180.6pt" o:ole="">
                  <v:imagedata r:id="rId10" o:title=""/>
                </v:shape>
                <o:OLEObject Type="Embed" ProgID="PBrush" ShapeID="_x0000_i1026" DrawAspect="Content" ObjectID="_1587188060"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4F1773" w:rsidRDefault="00E46CD8" w:rsidP="00E46CD8">
            <w:pPr>
              <w:cnfStyle w:val="000000100000" w:firstRow="0" w:lastRow="0" w:firstColumn="0" w:lastColumn="0" w:oddVBand="0" w:evenVBand="0" w:oddHBand="1" w:evenHBand="0" w:firstRowFirstColumn="0" w:firstRowLastColumn="0" w:lastRowFirstColumn="0" w:lastRowLastColumn="0"/>
            </w:pPr>
            <w:r>
              <w:t xml:space="preserve">But, unlike the photo, the button “Register” is accessible, even when you didn’t check the “I accept Terms &amp; Conditions” box. We can register to the system without checking the “I accept Terms &amp; Conditions” box. </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Pr="00E46CD8" w:rsidRDefault="00E46CD8" w:rsidP="00E46CD8">
            <w:pPr>
              <w:cnfStyle w:val="000000100000" w:firstRow="0" w:lastRow="0" w:firstColumn="0" w:lastColumn="0" w:oddVBand="0" w:evenVBand="0" w:oddHBand="1" w:evenHBand="0" w:firstRowFirstColumn="0" w:firstRowLastColumn="0" w:lastRowFirstColumn="0" w:lastRowLastColumn="0"/>
              <w:rPr>
                <w:color w:val="auto"/>
              </w:rPr>
            </w:pPr>
            <w:r>
              <w:t xml:space="preserve">The system redirects us to the main view. </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1"/>
        <w:gridCol w:w="7625"/>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4pt;height:186pt" o:ole="">
                  <v:imagedata r:id="rId13" o:title=""/>
                </v:shape>
                <o:OLEObject Type="Embed" ProgID="PBrush" ShapeID="_x0000_i1027" DrawAspect="Content" ObjectID="_1587188061"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E46CD8" w:rsidP="00B6026A">
            <w:pPr>
              <w:jc w:val="both"/>
              <w:cnfStyle w:val="000000100000" w:firstRow="0" w:lastRow="0" w:firstColumn="0" w:lastColumn="0" w:oddVBand="0" w:evenVBand="0" w:oddHBand="1" w:evenHBand="0" w:firstRowFirstColumn="0" w:firstRowLastColumn="0" w:lastRowFirstColumn="0" w:lastRowLastColumn="0"/>
            </w:pPr>
            <w:r>
              <w:t>“Insecure HTML” is written under the field “Name”.</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6pt" o:ole="">
                  <v:imagedata r:id="rId16" o:title=""/>
                </v:shape>
                <o:OLEObject Type="Embed" ProgID="PBrush" ShapeID="_x0000_i1028" DrawAspect="Content" ObjectID="_1587188062"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46CD8" w:rsidP="00B6026A">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2"/>
        <w:gridCol w:w="7604"/>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0.6pt;height:194.4pt" o:ole="">
                  <v:imagedata r:id="rId18" o:title=""/>
                </v:shape>
                <o:OLEObject Type="Embed" ProgID="PBrush" ShapeID="_x0000_i1029" DrawAspect="Content" ObjectID="_1587188063"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E074F1" w:rsidRDefault="00E46CD8" w:rsidP="00E46CD8">
            <w:pPr>
              <w:cnfStyle w:val="000000100000" w:firstRow="0" w:lastRow="0" w:firstColumn="0" w:lastColumn="0" w:oddVBand="0" w:evenVBand="0" w:oddHBand="1" w:evenHBand="0" w:firstRowFirstColumn="0" w:firstRowLastColumn="0" w:lastRowFirstColumn="0" w:lastRowLastColumn="0"/>
            </w:pPr>
            <w:r>
              <w:t>But, unlike the photo, the button “</w:t>
            </w:r>
            <w:proofErr w:type="spellStart"/>
            <w:r>
              <w:t>Registrarse</w:t>
            </w:r>
            <w:proofErr w:type="spellEnd"/>
            <w:r>
              <w:t>” is accessible, even when you didn’t check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We can register to the system without checking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4.4pt" o:ole="">
                  <v:imagedata r:id="rId21" o:title=""/>
                </v:shape>
                <o:OLEObject Type="Embed" ProgID="PBrush" ShapeID="_x0000_i1030" DrawAspect="Content" ObjectID="_1587188064"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E46CD8" w:rsidP="00B6026A">
            <w:pPr>
              <w:jc w:val="both"/>
              <w:cnfStyle w:val="000000100000" w:firstRow="0" w:lastRow="0" w:firstColumn="0" w:lastColumn="0" w:oddVBand="0" w:evenVBand="0" w:oddHBand="1" w:evenHBand="0" w:firstRowFirstColumn="0" w:firstRowLastColumn="0" w:lastRowFirstColumn="0" w:lastRowLastColumn="0"/>
            </w:pPr>
            <w:r>
              <w:t xml:space="preserve">“HTML </w:t>
            </w:r>
            <w:proofErr w:type="spellStart"/>
            <w:r>
              <w:t>inseguro</w:t>
            </w:r>
            <w:proofErr w:type="spellEnd"/>
            <w:r>
              <w:t>” is written under field “</w:t>
            </w:r>
            <w:proofErr w:type="spellStart"/>
            <w:r>
              <w:t>Nombre</w:t>
            </w:r>
            <w:proofErr w:type="spellEnd"/>
            <w:r>
              <w:t>”.</w: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6.4pt" o:ole="">
                  <v:imagedata r:id="rId24" o:title=""/>
                </v:shape>
                <o:OLEObject Type="Embed" ProgID="PBrush" ShapeID="_x0000_i1031" DrawAspect="Content" ObjectID="_1587188065"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3"/>
        <w:gridCol w:w="7593"/>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6pt;height:169.8pt" o:ole="">
                  <v:imagedata r:id="rId26" o:title=""/>
                </v:shape>
                <o:OLEObject Type="Embed" ProgID="PBrush" ShapeID="_x0000_i1032" DrawAspect="Content" ObjectID="_1587188066"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3"/>
        <w:gridCol w:w="759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6pt;height:186.6pt" o:ole="">
                  <v:imagedata r:id="rId28" o:title=""/>
                </v:shape>
                <o:OLEObject Type="Embed" ProgID="PBrush" ShapeID="_x0000_i1033" DrawAspect="Content" ObjectID="_1587188067"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6pt" o:ole="">
                  <v:imagedata r:id="rId30" o:title=""/>
                </v:shape>
                <o:OLEObject Type="Embed" ProgID="PBrush" ShapeID="_x0000_i1034" DrawAspect="Content" ObjectID="_1587188068"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6pt" o:ole="">
                  <v:imagedata r:id="rId32" o:title=""/>
                </v:shape>
                <o:OLEObject Type="Embed" ProgID="PBrush" ShapeID="_x0000_i1035" DrawAspect="Content" ObjectID="_1587188069"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2"/>
        <w:gridCol w:w="7604"/>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0.6pt;height:143.4pt" o:ole="">
                  <v:imagedata r:id="rId34" o:title=""/>
                </v:shape>
                <o:OLEObject Type="Embed" ProgID="PBrush" ShapeID="_x0000_i1036" DrawAspect="Content" ObjectID="_1587188070"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60.2pt" o:ole="">
                  <v:imagedata r:id="rId36" o:title=""/>
                </v:shape>
                <o:OLEObject Type="Embed" ProgID="PBrush" ShapeID="_x0000_i1037" DrawAspect="Content" ObjectID="_1587188071"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2pt" o:ole="">
                  <v:imagedata r:id="rId38" o:title=""/>
                </v:shape>
                <o:OLEObject Type="Embed" ProgID="PBrush" ShapeID="_x0000_i1038" DrawAspect="Content" ObjectID="_1587188072"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09"/>
        <w:gridCol w:w="7617"/>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6pt;height:185.4pt" o:ole="">
                  <v:imagedata r:id="rId41" o:title=""/>
                </v:shape>
                <o:OLEObject Type="Embed" ProgID="PBrush" ShapeID="_x0000_i1039" DrawAspect="Content" ObjectID="_1587188073"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8"/>
        <w:gridCol w:w="759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4pt;height:191.4pt" o:ole="">
                  <v:imagedata r:id="rId43" o:title=""/>
                </v:shape>
                <o:OLEObject Type="Embed" ProgID="PBrush" ShapeID="_x0000_i1040" DrawAspect="Content" ObjectID="_1587188074"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4pt;height:195pt" o:ole="">
                  <v:imagedata r:id="rId45" o:title=""/>
                </v:shape>
                <o:OLEObject Type="Embed" ProgID="PBrush" ShapeID="_x0000_i1041" DrawAspect="Content" ObjectID="_1587188075"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7"/>
        <w:gridCol w:w="758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4pt;height:177.6pt" o:ole="">
                  <v:imagedata r:id="rId49" o:title=""/>
                </v:shape>
                <o:OLEObject Type="Embed" ProgID="PBrush" ShapeID="_x0000_i1042" DrawAspect="Content" ObjectID="_1587188076"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4pt" o:ole="">
                  <v:imagedata r:id="rId51" o:title=""/>
                </v:shape>
                <o:OLEObject Type="Embed" ProgID="PBrush" ShapeID="_x0000_i1043" DrawAspect="Content" ObjectID="_1587188077"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4pt;height:172.8pt" o:ole="">
                  <v:imagedata r:id="rId53" o:title=""/>
                </v:shape>
                <o:OLEObject Type="Embed" ProgID="PBrush" ShapeID="_x0000_i1044" DrawAspect="Content" ObjectID="_1587188078"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6pt;height:187.8pt" o:ole="">
                  <v:imagedata r:id="rId55" o:title=""/>
                </v:shape>
                <o:OLEObject Type="Embed" ProgID="PBrush" ShapeID="_x0000_i1045" DrawAspect="Content" ObjectID="_1587188079"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6pt;height:157.2pt" o:ole="">
                  <v:imagedata r:id="rId57" o:title=""/>
                </v:shape>
                <o:OLEObject Type="Embed" ProgID="PBrush" ShapeID="_x0000_i1046" DrawAspect="Content" ObjectID="_1587188080"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1"/>
        <w:gridCol w:w="7625"/>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4pt;height:179.4pt" o:ole="">
                  <v:imagedata r:id="rId60" o:title=""/>
                </v:shape>
                <o:OLEObject Type="Embed" ProgID="PBrush" ShapeID="_x0000_i1047" DrawAspect="Content" ObjectID="_1587188081"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system shows us all the users in the website. We can see 2 pages and 5 users in the first page. But the total number of entries is wrong. In this case, we have 7 users, but the system shows us “Showing 1 to 5 of 5 entries”.</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4pt;height:180pt" o:ole="">
                  <v:imagedata r:id="rId62" o:title=""/>
                </v:shape>
                <o:OLEObject Type="Embed" ProgID="PBrush" ShapeID="_x0000_i1048" DrawAspect="Content" ObjectID="_1587188082"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second page shows us two users. But the total number of entries is wrong, just like before.</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8"/>
        <w:gridCol w:w="7598"/>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4pt;height:171pt" o:ole="">
                  <v:imagedata r:id="rId64" o:title=""/>
                </v:shape>
                <o:OLEObject Type="Embed" ProgID="PBrush" ShapeID="_x0000_i1049" DrawAspect="Content" ObjectID="_1587188083"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E46CD8" w:rsidP="00E46CD8">
            <w:pPr>
              <w:cnfStyle w:val="000000100000" w:firstRow="0" w:lastRow="0" w:firstColumn="0" w:lastColumn="0" w:oddVBand="0" w:evenVBand="0" w:oddHBand="1" w:evenHBand="0" w:firstRowFirstColumn="0" w:firstRowLastColumn="0" w:lastRowFirstColumn="0" w:lastRowLastColumn="0"/>
            </w:pPr>
            <w:r>
              <w:t>The system shows us the details of the users. But, in the lists of published articles and published chirps, the total numbers of entries are wrong. And the list only sorts the articles or chirps it is showing. It does not sort all of them.</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2"/>
        <w:gridCol w:w="7604"/>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6pt;height:176.4pt" o:ole="">
                  <v:imagedata r:id="rId66" o:title=""/>
                </v:shape>
                <o:OLEObject Type="Embed" ProgID="PBrush" ShapeID="_x0000_i1050" DrawAspect="Content" ObjectID="_1587188084"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2 pages and 5 users in the first page. But the total number of entries is wrong, just like it happens in English.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188085"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two users in the second page. But the total number of entries is wrong, just like before.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8"/>
        <w:gridCol w:w="7598"/>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4pt;height:180pt" o:ole="">
                  <v:imagedata r:id="rId70" o:title=""/>
                </v:shape>
                <o:OLEObject Type="Embed" ProgID="PBrush" ShapeID="_x0000_i1052" DrawAspect="Content" ObjectID="_1587188086"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E46CD8" w:rsidP="00E46CD8">
            <w:pPr>
              <w:cnfStyle w:val="000000100000" w:firstRow="0" w:lastRow="0" w:firstColumn="0" w:lastColumn="0" w:oddVBand="0" w:evenVBand="0" w:oddHBand="1" w:evenHBand="0" w:firstRowFirstColumn="0" w:firstRowLastColumn="0" w:lastRowFirstColumn="0" w:lastRowLastColumn="0"/>
            </w:pPr>
            <w:r>
              <w:t xml:space="preserve">The system shows us the details of the users. Unlike the photo, there are messages which show us the total number of entries. But these numbers are wrong. And these messages </w:t>
            </w:r>
            <w:proofErr w:type="gramStart"/>
            <w:r>
              <w:t>is</w:t>
            </w:r>
            <w:proofErr w:type="gramEnd"/>
            <w:r>
              <w:t xml:space="preserve"> in English. And the list only sorts the chirps and articles it is showing. It does not sort all of them. In addition, there is a problem with the accented letters.</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lastRenderedPageBreak/>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188087"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6"/>
        <w:gridCol w:w="7570"/>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6pt" o:ole="">
                  <v:imagedata r:id="rId75" o:title=""/>
                </v:shape>
                <o:OLEObject Type="Embed" ProgID="PBrush" ShapeID="_x0000_i1054" DrawAspect="Content" ObjectID="_1587188088"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1336A3">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lastRenderedPageBreak/>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4pt;height:194.4pt" o:ole="">
                  <v:imagedata r:id="rId80" o:title=""/>
                </v:shape>
                <o:OLEObject Type="Embed" ProgID="PBrush" ShapeID="_x0000_i1055" DrawAspect="Content" ObjectID="_1587188089"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8"/>
        <w:gridCol w:w="7598"/>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4pt;height:183.6pt" o:ole="">
                  <v:imagedata r:id="rId82" o:title=""/>
                </v:shape>
                <o:OLEObject Type="Embed" ProgID="PBrush" ShapeID="_x0000_i1056" DrawAspect="Content" ObjectID="_1587188090"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w:t>
            </w:r>
            <w:r w:rsidR="001336A3">
              <w:t>s</w:t>
            </w:r>
            <w:r>
              <w:t xml:space="preserve">, but not </w:t>
            </w:r>
            <w:proofErr w:type="spellStart"/>
            <w:r>
              <w:t>publicated</w:t>
            </w:r>
            <w:proofErr w:type="spellEnd"/>
            <w:r>
              <w:t xml:space="preserve"> newspapers list</w:t>
            </w:r>
            <w:r w:rsidR="001336A3">
              <w:t xml:space="preserve"> does</w:t>
            </w:r>
            <w:r>
              <w:t xml:space="preserve"> not contain </w:t>
            </w:r>
            <w:r w:rsidR="001336A3">
              <w:t>it</w:t>
            </w:r>
            <w:bookmarkStart w:id="7" w:name="_GoBack"/>
            <w:bookmarkEnd w:id="7"/>
            <w:r>
              <w:t>.</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8" w:name="_Toc513062612"/>
      <w:r>
        <w:t>U</w:t>
      </w:r>
      <w:r w:rsidR="00292E6E">
        <w:t>se case 007 – Write an article</w:t>
      </w:r>
      <w:bookmarkEnd w:id="8"/>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lastRenderedPageBreak/>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5"/>
        <w:gridCol w:w="760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5in;height:187.2pt" o:ole="">
                  <v:imagedata r:id="rId86" o:title=""/>
                </v:shape>
                <o:OLEObject Type="Embed" ProgID="PBrush" ShapeID="_x0000_i1057" DrawAspect="Content" ObjectID="_1587188091"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9" w:name="_Toc513062613"/>
      <w:r>
        <w:t>Use case 008 – Post a chirp as user</w:t>
      </w:r>
      <w:bookmarkEnd w:id="9"/>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lastRenderedPageBreak/>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lastRenderedPageBreak/>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10" w:name="_Toc513062614"/>
      <w:r>
        <w:lastRenderedPageBreak/>
        <w:t>Use case 009 – Follow or unfollow a user</w:t>
      </w:r>
      <w:bookmarkEnd w:id="10"/>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1866D2" w:rsidP="001866D2">
            <w:pPr>
              <w:cnfStyle w:val="000000100000" w:firstRow="0" w:lastRow="0" w:firstColumn="0" w:lastColumn="0" w:oddVBand="0" w:evenVBand="0" w:oddHBand="1" w:evenHBand="0" w:firstRowFirstColumn="0" w:firstRowLastColumn="0" w:lastRowFirstColumn="0" w:lastRowLastColumn="0"/>
            </w:pPr>
            <w:r>
              <w:t>The button “Follow” disappears and the button “Unfollow” appears. When we list all the users user2 follows, “User 3” appears.</w:t>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6"/>
        <w:gridCol w:w="7580"/>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2.8pt;height:172.8pt" o:ole="">
                  <v:imagedata r:id="rId97" o:title=""/>
                </v:shape>
                <o:OLEObject Type="Embed" ProgID="PBrush" ShapeID="_x0000_i1058" DrawAspect="Content" ObjectID="_1587188092"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1866D2" w:rsidP="001866D2">
            <w:pPr>
              <w:cnfStyle w:val="000000100000" w:firstRow="0" w:lastRow="0" w:firstColumn="0" w:lastColumn="0" w:oddVBand="0" w:evenVBand="0" w:oddHBand="1" w:evenHBand="0" w:firstRowFirstColumn="0" w:firstRowLastColumn="0" w:lastRowFirstColumn="0" w:lastRowLastColumn="0"/>
            </w:pPr>
            <w:r>
              <w:t>The button “Unfollow” disappears and the button “Follow” appears. When we list all the users user2 follows, “User 3” is not in the list.</w:t>
            </w:r>
            <w:r>
              <w:tab/>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The button “</w:t>
            </w:r>
            <w:proofErr w:type="spellStart"/>
            <w:r>
              <w:t>Seguir</w:t>
            </w:r>
            <w:proofErr w:type="spellEnd"/>
            <w:r>
              <w:t>” disappears, but the button that appears says “</w:t>
            </w:r>
            <w:proofErr w:type="spellStart"/>
            <w:r>
              <w:t>Dejar</w:t>
            </w:r>
            <w:proofErr w:type="spellEnd"/>
            <w:r>
              <w:t xml:space="preserve"> de”.</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When I click on “</w:t>
            </w:r>
            <w:proofErr w:type="spellStart"/>
            <w:r>
              <w:t>Dejar</w:t>
            </w:r>
            <w:proofErr w:type="spellEnd"/>
            <w:r>
              <w:t xml:space="preserve"> de”, the button disappears and the button “</w:t>
            </w:r>
            <w:proofErr w:type="spellStart"/>
            <w:r>
              <w:t>Seguir</w:t>
            </w:r>
            <w:proofErr w:type="spellEnd"/>
            <w:r>
              <w:t>” appears on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1" w:name="_Toc513062615"/>
      <w:r>
        <w:t>Use case 010 – List user</w:t>
      </w:r>
      <w:r w:rsidR="00204CEC">
        <w:t xml:space="preserve">s </w:t>
      </w:r>
      <w:r>
        <w:t>that a user follows</w:t>
      </w:r>
      <w:bookmarkEnd w:id="11"/>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1866D2" w:rsidP="001866D2">
            <w:pPr>
              <w:cnfStyle w:val="000000100000" w:firstRow="0" w:lastRow="0" w:firstColumn="0" w:lastColumn="0" w:oddVBand="0" w:evenVBand="0" w:oddHBand="1" w:evenHBand="0" w:firstRowFirstColumn="0" w:firstRowLastColumn="0" w:lastRowFirstColumn="0" w:lastRowLastColumn="0"/>
            </w:pPr>
            <w:r>
              <w:t>We can see 2 pages and 5 users in the first page. The total number of entries is wrong.</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866D2" w:rsidP="001866D2">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Pr="001866D2" w:rsidRDefault="001866D2" w:rsidP="001866D2">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1866D2" w:rsidP="001866D2">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rsidR="003B1726">
              <w:t xml:space="preserve">total </w:t>
            </w:r>
            <w:r>
              <w:t>number of</w:t>
            </w:r>
            <w:r w:rsidR="003B1726">
              <w:t xml:space="preserve"> </w:t>
            </w:r>
            <w:r>
              <w:t>entries is wrong.</w:t>
            </w:r>
            <w:r w:rsidR="003B1726">
              <w:t xml:space="preserve">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2" w:name="_Toc513062616"/>
      <w:r>
        <w:lastRenderedPageBreak/>
        <w:t xml:space="preserve">Use case 011 – List users </w:t>
      </w:r>
      <w:r w:rsidR="009729E6">
        <w:t>who</w:t>
      </w:r>
      <w:r>
        <w:t xml:space="preserve"> </w:t>
      </w:r>
      <w:r w:rsidR="003505B6">
        <w:t xml:space="preserve">follow </w:t>
      </w:r>
      <w:r w:rsidR="00AC0EE8">
        <w:t>the logged user</w:t>
      </w:r>
      <w:bookmarkEnd w:id="12"/>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total number of entries is wrong.  </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r>
              <w:tab/>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We can see 2 pages and 5 users in the first page. The number of total entries is wrong. In addition,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 And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3" w:name="_Toc513062617"/>
      <w:bookmarkStart w:id="14" w:name="_Toc513062620"/>
      <w:r>
        <w:t>Use case 012 – Display a stream with the chirps of the followed users</w:t>
      </w:r>
      <w:bookmarkEnd w:id="13"/>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lastRenderedPageBreak/>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5" w:name="_Toc513062618"/>
      <w:r>
        <w:t>Use case 013 – Register as an agent</w:t>
      </w:r>
      <w:bookmarkEnd w:id="15"/>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lastRenderedPageBreak/>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6" w:name="_Toc513062619"/>
      <w:r>
        <w:t>Use case 014 – Create advertisement</w:t>
      </w:r>
      <w:bookmarkEnd w:id="16"/>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lastRenderedPageBreak/>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E46CD8">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r>
        <w:lastRenderedPageBreak/>
        <w:t xml:space="preserve">Use case 015 – </w:t>
      </w:r>
      <w:r w:rsidR="00531EA2">
        <w:t>List newspapers with an advertisement</w:t>
      </w:r>
      <w:bookmarkEnd w:id="14"/>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6" o:title=""/>
                </v:shape>
                <o:OLEObject Type="Embed" ProgID="PBrush" ShapeID="_x0000_i1059" DrawAspect="Content" ObjectID="_1587188093"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7" w:name="_Toc513062621"/>
      <w:r>
        <w:t>Use case 016 – List newspapers without an advertisement</w:t>
      </w:r>
      <w:bookmarkEnd w:id="17"/>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6pt" o:ole="">
                  <v:imagedata r:id="rId109" o:title=""/>
                </v:shape>
                <o:OLEObject Type="Embed" ProgID="PBrush" ShapeID="_x0000_i1060" DrawAspect="Content" ObjectID="_1587188094"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8" w:name="_Toc512967032"/>
      <w:bookmarkStart w:id="19" w:name="_Toc513062622"/>
      <w:r>
        <w:t>Use case 017 – Remove an article</w:t>
      </w:r>
      <w:bookmarkEnd w:id="18"/>
      <w:bookmarkEnd w:id="19"/>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lastRenderedPageBreak/>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20"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“Nessie”, the article deleted belonged to that newspaper, so you can see that now this </w:t>
            </w:r>
            <w:r>
              <w:lastRenderedPageBreak/>
              <w:t>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20"/>
    </w:tbl>
    <w:p w:rsidR="00A161E8" w:rsidRDefault="00A161E8" w:rsidP="00A161E8">
      <w:pPr>
        <w:pStyle w:val="Subttulo"/>
      </w:pPr>
    </w:p>
    <w:p w:rsidR="00A161E8" w:rsidRDefault="00A161E8" w:rsidP="00A161E8">
      <w:pPr>
        <w:pStyle w:val="Ttulo1"/>
      </w:pPr>
      <w:bookmarkStart w:id="21" w:name="_Toc512967033"/>
      <w:bookmarkStart w:id="22" w:name="_Toc513062623"/>
      <w:r>
        <w:t>Use case 018 – Remove an unappropriated newspaper</w:t>
      </w:r>
      <w:bookmarkEnd w:id="21"/>
      <w:bookmarkEnd w:id="2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3" w:name="_Toc512967034"/>
      <w:bookmarkStart w:id="24" w:name="_Toc513062624"/>
      <w:r>
        <w:t>Use case 019 – Dashboard</w:t>
      </w:r>
      <w:bookmarkEnd w:id="23"/>
      <w:bookmarkEnd w:id="24"/>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lastRenderedPageBreak/>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5" w:name="_Toc512967035"/>
      <w:bookmarkStart w:id="26" w:name="_Toc513062625"/>
      <w:bookmarkStart w:id="27" w:name="_Toc512967040"/>
      <w:bookmarkStart w:id="28" w:name="_Toc513062630"/>
      <w:r>
        <w:t>Use case 020 – Manage a list of taboo words</w:t>
      </w:r>
      <w:bookmarkEnd w:id="25"/>
      <w:bookmarkEnd w:id="26"/>
    </w:p>
    <w:p w:rsidR="00A161E8" w:rsidRPr="00C1286C" w:rsidRDefault="00A161E8" w:rsidP="00A161E8"/>
    <w:p w:rsidR="00A161E8" w:rsidRDefault="00A161E8" w:rsidP="00A161E8">
      <w:pPr>
        <w:pStyle w:val="Subttulo"/>
      </w:pPr>
      <w:r>
        <w:lastRenderedPageBreak/>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E46CD8">
            <w:pPr>
              <w:rPr>
                <w:rStyle w:val="Textoennegrita"/>
                <w:b w:val="0"/>
              </w:rPr>
            </w:pPr>
            <w:r w:rsidRPr="001B3F1F">
              <w:rPr>
                <w:rStyle w:val="Textoennegrita"/>
              </w:rPr>
              <w:t xml:space="preserve">Test &lt;#002&gt;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tcPr>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9" w:name="_Toc512967036"/>
      <w:bookmarkStart w:id="30" w:name="_Toc513062626"/>
      <w:r>
        <w:t>Use case 021 – List the articles that contain taboo words</w:t>
      </w:r>
      <w:bookmarkEnd w:id="29"/>
      <w:bookmarkEnd w:id="30"/>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1" w:name="_Toc512967037"/>
      <w:bookmarkStart w:id="32" w:name="_Toc513062627"/>
      <w:r>
        <w:t>Use case 023 – List the newspapers that contain taboo words</w:t>
      </w:r>
      <w:bookmarkEnd w:id="31"/>
      <w:bookmarkEnd w:id="3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3" w:name="_Toc512967038"/>
      <w:bookmarkStart w:id="34" w:name="_Toc513062628"/>
      <w:r>
        <w:t>Use case 024 – List advertisements containing taboo words in its title</w:t>
      </w:r>
      <w:bookmarkEnd w:id="33"/>
      <w:bookmarkEnd w:id="34"/>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lastRenderedPageBreak/>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5" w:name="_Toc512967039"/>
      <w:bookmarkStart w:id="36" w:name="_Toc513062629"/>
      <w:r>
        <w:lastRenderedPageBreak/>
        <w:t>Use case 025 – Remove an unappropriated advertisement</w:t>
      </w:r>
      <w:bookmarkEnd w:id="35"/>
      <w:bookmarkEnd w:id="36"/>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E46CD8">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r>
        <w:t>Use case 026 – Broadcast a message to the actors of the system</w:t>
      </w:r>
      <w:bookmarkEnd w:id="27"/>
      <w:bookmarkEnd w:id="28"/>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7" w:name="_Toc512967041"/>
      <w:bookmarkStart w:id="38" w:name="_Toc513062631"/>
      <w:bookmarkStart w:id="39" w:name="_Toc512967043"/>
      <w:bookmarkStart w:id="40" w:name="_Toc513062633"/>
      <w:r>
        <w:lastRenderedPageBreak/>
        <w:t>Use case 027 – Remove an unappropriated chirp</w:t>
      </w:r>
      <w:bookmarkEnd w:id="37"/>
      <w:bookmarkEnd w:id="38"/>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41" w:name="_Toc512967042"/>
      <w:bookmarkStart w:id="42" w:name="_Toc513062632"/>
      <w:r>
        <w:lastRenderedPageBreak/>
        <w:t>Use case 028 – List the chirps that contain taboo words</w:t>
      </w:r>
      <w:bookmarkEnd w:id="41"/>
      <w:bookmarkEnd w:id="4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r>
        <w:t>Use case 029 – Not authenticated list volumes and its newspapers</w:t>
      </w:r>
      <w:bookmarkEnd w:id="39"/>
      <w:bookmarkEnd w:id="40"/>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3" w:name="_Toc512706525"/>
      <w:bookmarkStart w:id="44" w:name="_Toc513062634"/>
      <w:r>
        <w:lastRenderedPageBreak/>
        <w:t xml:space="preserve">Use case 030 – </w:t>
      </w:r>
      <w:bookmarkEnd w:id="43"/>
      <w:r>
        <w:t>Send message</w:t>
      </w:r>
      <w:bookmarkEnd w:id="44"/>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5"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5"/>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6" w:name="_Toc513062635"/>
      <w:bookmarkStart w:id="47" w:name="_Toc512706526"/>
      <w:bookmarkStart w:id="48" w:name="_Toc513062636"/>
      <w:r>
        <w:lastRenderedPageBreak/>
        <w:t xml:space="preserve">Use case 031 – </w:t>
      </w:r>
      <w:r w:rsidRPr="00274CB5">
        <w:t>Register as a customer</w:t>
      </w:r>
      <w:bookmarkEnd w:id="46"/>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pt;height:258pt" o:ole="">
                  <v:imagedata r:id="rId183" o:title=""/>
                </v:shape>
                <o:OLEObject Type="Embed" ProgID="PBrush" ShapeID="_x0000_i1061" DrawAspect="Content" ObjectID="_1587188095" r:id="rId184"/>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E46CD8">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pt" o:ole="">
                  <v:imagedata r:id="rId186" o:title=""/>
                </v:shape>
                <o:OLEObject Type="Embed" ProgID="PBrush" ShapeID="_x0000_i1062" DrawAspect="Content" ObjectID="_1587188096" r:id="rId187"/>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r>
        <w:lastRenderedPageBreak/>
        <w:t xml:space="preserve">Use case 032 – </w:t>
      </w:r>
      <w:bookmarkEnd w:id="47"/>
      <w:r w:rsidRPr="00274CB5">
        <w:t>Su</w:t>
      </w:r>
      <w:r>
        <w:t>b</w:t>
      </w:r>
      <w:r w:rsidRPr="00274CB5">
        <w:t>scribe newspapers as customer with credit card</w:t>
      </w:r>
      <w:bookmarkEnd w:id="48"/>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3" type="#_x0000_t75" style="width:5in;height:156pt" o:ole="">
                  <v:imagedata r:id="rId191" o:title=""/>
                </v:shape>
                <o:OLEObject Type="Embed" ProgID="PBrush" ShapeID="_x0000_i1063" DrawAspect="Content" ObjectID="_1587188097"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4" type="#_x0000_t75" style="width:5in;height:180pt" o:ole="">
                  <v:imagedata r:id="rId193" o:title=""/>
                </v:shape>
                <o:OLEObject Type="Embed" ProgID="PBrush" ShapeID="_x0000_i1064" DrawAspect="Content" ObjectID="_1587188098"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5" type="#_x0000_t75" style="width:5in;height:168pt" o:ole="">
                  <v:imagedata r:id="rId26" o:title=""/>
                </v:shape>
                <o:OLEObject Type="Embed" ProgID="PBrush" ShapeID="_x0000_i1065" DrawAspect="Content" ObjectID="_1587188099"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6" type="#_x0000_t75" style="width:366pt;height:2in" o:ole="">
                  <v:imagedata r:id="rId196" o:title=""/>
                </v:shape>
                <o:OLEObject Type="Embed" ProgID="PBrush" ShapeID="_x0000_i1066" DrawAspect="Content" ObjectID="_1587188100"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1336A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1336A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1336A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7" type="#_x0000_t75" style="width:366pt;height:180pt" o:ole="">
                  <v:imagedata r:id="rId199" o:title=""/>
                </v:shape>
                <o:OLEObject Type="Embed" ProgID="PBrush" ShapeID="_x0000_i1067" DrawAspect="Content" ObjectID="_1587188101"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68" type="#_x0000_t75" style="width:5in;height:174pt" o:ole="">
                  <v:imagedata r:id="rId201" o:title=""/>
                </v:shape>
                <o:OLEObject Type="Embed" ProgID="PBrush" ShapeID="_x0000_i1068" DrawAspect="Content" ObjectID="_1587188102"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69" type="#_x0000_t75" style="width:362.4pt;height:177.6pt" o:ole="">
                  <v:imagedata r:id="rId203" o:title=""/>
                </v:shape>
                <o:OLEObject Type="Embed" ProgID="PBrush" ShapeID="_x0000_i1069" DrawAspect="Content" ObjectID="_1587188103"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38"/>
        <w:gridCol w:w="768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0" type="#_x0000_t75" style="width:373.2pt;height:182.4pt" o:ole="">
                  <v:imagedata r:id="rId206" o:title=""/>
                </v:shape>
                <o:OLEObject Type="Embed" ProgID="PBrush" ShapeID="_x0000_i1070" DrawAspect="Content" ObjectID="_1587188104"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2"/>
        <w:gridCol w:w="764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1" type="#_x0000_t75" style="width:368.4pt;height:186.6pt" o:ole="">
                  <v:imagedata r:id="rId208" o:title=""/>
                </v:shape>
                <o:OLEObject Type="Embed" ProgID="PBrush" ShapeID="_x0000_i1071" DrawAspect="Content" ObjectID="_1587188105"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2" type="#_x0000_t75" style="width:362.4pt;height:166.8pt" o:ole="">
                  <v:imagedata r:id="rId210" o:title=""/>
                </v:shape>
                <o:OLEObject Type="Embed" ProgID="PBrush" ShapeID="_x0000_i1072" DrawAspect="Content" ObjectID="_1587188106"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1336A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1336A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1"/>
        <w:gridCol w:w="764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3" type="#_x0000_t75" style="width:368.4pt;height:171.6pt" o:ole="">
                  <v:imagedata r:id="rId212" o:title=""/>
                </v:shape>
                <o:OLEObject Type="Embed" ProgID="PBrush" ShapeID="_x0000_i1073" DrawAspect="Content" ObjectID="_1587188107"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1336A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 xml:space="preserve">Go to Login and Authenticate as User with the following data: Username: “user1”, Password: “user1”. Then go to Volumes list, and click the “Create” </w:t>
      </w:r>
      <w:proofErr w:type="gramStart"/>
      <w:r>
        <w:t>button .</w:t>
      </w:r>
      <w:proofErr w:type="gramEnd"/>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4" type="#_x0000_t75" style="width:354pt;height:186pt" o:ole="">
                  <v:imagedata r:id="rId215" o:title=""/>
                </v:shape>
                <o:OLEObject Type="Embed" ProgID="PBrush" ShapeID="_x0000_i1074" DrawAspect="Content" ObjectID="_1587188108"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6"/>
        <w:gridCol w:w="757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1336A3"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5" type="#_x0000_t75" style="width:347.4pt;height:174pt" o:ole="">
                  <v:imagedata r:id="rId219" o:title=""/>
                </v:shape>
                <o:OLEObject Type="Embed" ProgID="PBrush" ShapeID="_x0000_i1075" DrawAspect="Content" ObjectID="_1587188109"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336A3"/>
    <w:rsid w:val="001423BF"/>
    <w:rsid w:val="00144984"/>
    <w:rsid w:val="00146EBA"/>
    <w:rsid w:val="00150377"/>
    <w:rsid w:val="001529D5"/>
    <w:rsid w:val="00165261"/>
    <w:rsid w:val="00171674"/>
    <w:rsid w:val="00176BE5"/>
    <w:rsid w:val="001866D2"/>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B1726"/>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627DF"/>
    <w:rsid w:val="00564276"/>
    <w:rsid w:val="00565088"/>
    <w:rsid w:val="0059036F"/>
    <w:rsid w:val="005A1892"/>
    <w:rsid w:val="005B2FC3"/>
    <w:rsid w:val="005C1655"/>
    <w:rsid w:val="005C33A2"/>
    <w:rsid w:val="005C74E9"/>
    <w:rsid w:val="005D1100"/>
    <w:rsid w:val="006028EB"/>
    <w:rsid w:val="00606435"/>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46CD8"/>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2BE11B"/>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795831313">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480608201">
      <w:bodyDiv w:val="1"/>
      <w:marLeft w:val="0"/>
      <w:marRight w:val="0"/>
      <w:marTop w:val="0"/>
      <w:marBottom w:val="0"/>
      <w:divBdr>
        <w:top w:val="none" w:sz="0" w:space="0" w:color="auto"/>
        <w:left w:val="none" w:sz="0" w:space="0" w:color="auto"/>
        <w:bottom w:val="none" w:sz="0" w:space="0" w:color="auto"/>
        <w:right w:val="none" w:sz="0" w:space="0" w:color="auto"/>
      </w:divBdr>
    </w:div>
    <w:div w:id="1617172639">
      <w:bodyDiv w:val="1"/>
      <w:marLeft w:val="0"/>
      <w:marRight w:val="0"/>
      <w:marTop w:val="0"/>
      <w:marBottom w:val="0"/>
      <w:divBdr>
        <w:top w:val="none" w:sz="0" w:space="0" w:color="auto"/>
        <w:left w:val="none" w:sz="0" w:space="0" w:color="auto"/>
        <w:bottom w:val="none" w:sz="0" w:space="0" w:color="auto"/>
        <w:right w:val="none" w:sz="0" w:space="0" w:color="auto"/>
      </w:divBdr>
    </w:div>
    <w:div w:id="1623413536">
      <w:bodyDiv w:val="1"/>
      <w:marLeft w:val="0"/>
      <w:marRight w:val="0"/>
      <w:marTop w:val="0"/>
      <w:marBottom w:val="0"/>
      <w:divBdr>
        <w:top w:val="none" w:sz="0" w:space="0" w:color="auto"/>
        <w:left w:val="none" w:sz="0" w:space="0" w:color="auto"/>
        <w:bottom w:val="none" w:sz="0" w:space="0" w:color="auto"/>
        <w:right w:val="none" w:sz="0" w:space="0" w:color="auto"/>
      </w:divBdr>
    </w:div>
    <w:div w:id="1649627245">
      <w:bodyDiv w:val="1"/>
      <w:marLeft w:val="0"/>
      <w:marRight w:val="0"/>
      <w:marTop w:val="0"/>
      <w:marBottom w:val="0"/>
      <w:divBdr>
        <w:top w:val="none" w:sz="0" w:space="0" w:color="auto"/>
        <w:left w:val="none" w:sz="0" w:space="0" w:color="auto"/>
        <w:bottom w:val="none" w:sz="0" w:space="0" w:color="auto"/>
        <w:right w:val="none" w:sz="0" w:space="0" w:color="auto"/>
      </w:divBdr>
    </w:div>
    <w:div w:id="1658262397">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 w:id="1850833459">
      <w:bodyDiv w:val="1"/>
      <w:marLeft w:val="0"/>
      <w:marRight w:val="0"/>
      <w:marTop w:val="0"/>
      <w:marBottom w:val="0"/>
      <w:divBdr>
        <w:top w:val="none" w:sz="0" w:space="0" w:color="auto"/>
        <w:left w:val="none" w:sz="0" w:space="0" w:color="auto"/>
        <w:bottom w:val="none" w:sz="0" w:space="0" w:color="auto"/>
        <w:right w:val="none" w:sz="0" w:space="0" w:color="auto"/>
      </w:divBdr>
    </w:div>
    <w:div w:id="1947418491">
      <w:bodyDiv w:val="1"/>
      <w:marLeft w:val="0"/>
      <w:marRight w:val="0"/>
      <w:marTop w:val="0"/>
      <w:marBottom w:val="0"/>
      <w:divBdr>
        <w:top w:val="none" w:sz="0" w:space="0" w:color="auto"/>
        <w:left w:val="none" w:sz="0" w:space="0" w:color="auto"/>
        <w:bottom w:val="none" w:sz="0" w:space="0" w:color="auto"/>
        <w:right w:val="none" w:sz="0" w:space="0" w:color="auto"/>
      </w:divBdr>
    </w:div>
    <w:div w:id="2112046182">
      <w:bodyDiv w:val="1"/>
      <w:marLeft w:val="0"/>
      <w:marRight w:val="0"/>
      <w:marTop w:val="0"/>
      <w:marBottom w:val="0"/>
      <w:divBdr>
        <w:top w:val="none" w:sz="0" w:space="0" w:color="auto"/>
        <w:left w:val="none" w:sz="0" w:space="0" w:color="auto"/>
        <w:bottom w:val="none" w:sz="0" w:space="0" w:color="auto"/>
        <w:right w:val="none" w:sz="0" w:space="0" w:color="auto"/>
      </w:divBdr>
    </w:div>
    <w:div w:id="2128814090">
      <w:bodyDiv w:val="1"/>
      <w:marLeft w:val="0"/>
      <w:marRight w:val="0"/>
      <w:marTop w:val="0"/>
      <w:marBottom w:val="0"/>
      <w:divBdr>
        <w:top w:val="none" w:sz="0" w:space="0" w:color="auto"/>
        <w:left w:val="none" w:sz="0" w:space="0" w:color="auto"/>
        <w:bottom w:val="none" w:sz="0" w:space="0" w:color="auto"/>
        <w:right w:val="none" w:sz="0" w:space="0" w:color="auto"/>
      </w:divBdr>
    </w:div>
    <w:div w:id="214434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1C7A9E-4652-45EE-9C36-4670983FA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128</Pages>
  <Words>17802</Words>
  <Characters>97912</Characters>
  <Application>Microsoft Office Word</Application>
  <DocSecurity>0</DocSecurity>
  <Lines>815</Lines>
  <Paragraphs>230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115484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6</cp:revision>
  <dcterms:created xsi:type="dcterms:W3CDTF">2018-05-06T16:04:00Z</dcterms:created>
  <dcterms:modified xsi:type="dcterms:W3CDTF">2018-05-07T06:47:00Z</dcterms:modified>
</cp:coreProperties>
</file>